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ind w:left="5664" w:firstLine="708"/>
        <w:rPr>
          <w:b/>
          <w:lang w:val="uk-UA"/>
        </w:rPr>
      </w:pPr>
      <w:r>
        <w:rPr>
          <w:b/>
          <w:lang w:val="uk-UA"/>
        </w:rPr>
        <w:t>З А Т В Е Р Д Ж Е Н О</w:t>
      </w:r>
    </w:p>
    <w:p w:rsidR="00B86A2F" w:rsidRPr="00B86A2F" w:rsidRDefault="00B86A2F" w:rsidP="006E3FD0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наказ</w:t>
      </w:r>
      <w:r w:rsidR="006E3FD0">
        <w:rPr>
          <w:b/>
          <w:lang w:val="uk-UA"/>
        </w:rPr>
        <w:t>ом</w:t>
      </w:r>
      <w:r w:rsidR="009A4E70">
        <w:rPr>
          <w:b/>
          <w:lang w:val="uk-UA"/>
        </w:rPr>
        <w:t xml:space="preserve">  </w:t>
      </w:r>
      <w:r w:rsidR="006E3FD0">
        <w:rPr>
          <w:b/>
          <w:lang w:val="uk-UA"/>
        </w:rPr>
        <w:t>керівника апарату</w:t>
      </w:r>
      <w:r w:rsidR="006E3FD0">
        <w:rPr>
          <w:b/>
          <w:lang w:val="uk-UA"/>
        </w:rPr>
        <w:tab/>
      </w:r>
      <w:r w:rsidR="006E3FD0">
        <w:rPr>
          <w:b/>
          <w:lang w:val="uk-UA"/>
        </w:rPr>
        <w:tab/>
      </w:r>
      <w:r w:rsidRPr="00B86A2F">
        <w:rPr>
          <w:b/>
          <w:lang w:val="uk-UA"/>
        </w:rPr>
        <w:t>Октябрського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="00750AA5" w:rsidRPr="00B86A2F">
        <w:rPr>
          <w:b/>
          <w:lang w:val="uk-UA"/>
        </w:rPr>
        <w:t>м. Полтави</w:t>
      </w:r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57556F">
        <w:rPr>
          <w:b/>
          <w:lang w:val="uk-UA"/>
        </w:rPr>
        <w:t xml:space="preserve">19.03.2019 року </w:t>
      </w:r>
      <w:r w:rsidRPr="00B86A2F">
        <w:rPr>
          <w:b/>
          <w:lang w:val="uk-UA"/>
        </w:rPr>
        <w:t>№</w:t>
      </w:r>
      <w:r w:rsidR="0057556F">
        <w:rPr>
          <w:b/>
          <w:lang w:val="uk-UA"/>
        </w:rPr>
        <w:t xml:space="preserve"> 22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м. Полтава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r w:rsidR="00750AA5">
        <w:rPr>
          <w:rFonts w:eastAsia="Times New Roman"/>
          <w:b/>
          <w:color w:val="000000"/>
          <w:sz w:val="22"/>
          <w:szCs w:val="22"/>
          <w:lang w:val="uk-UA" w:eastAsia="uk-UA"/>
        </w:rPr>
        <w:t>вул. Навроцького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,</w:t>
      </w:r>
      <w:r w:rsidR="00583627"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 </w:t>
      </w:r>
      <w:r>
        <w:rPr>
          <w:rFonts w:eastAsia="Times New Roman"/>
          <w:b/>
          <w:color w:val="000000"/>
          <w:sz w:val="22"/>
          <w:szCs w:val="22"/>
          <w:lang w:val="uk-UA" w:eastAsia="uk-UA"/>
        </w:rPr>
        <w:t>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>
        <w:rPr>
          <w:rFonts w:eastAsia="Times New Roman"/>
          <w:b/>
          <w:sz w:val="22"/>
          <w:szCs w:val="22"/>
          <w:lang w:val="uk-UA" w:eastAsia="uk-UA"/>
        </w:rPr>
        <w:t xml:space="preserve">секретаря судового засідання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>
        <w:rPr>
          <w:rFonts w:eastAsia="Times New Roman"/>
          <w:b/>
          <w:sz w:val="22"/>
          <w:szCs w:val="22"/>
          <w:lang w:val="uk-UA" w:eastAsia="uk-UA"/>
        </w:rPr>
        <w:t>м. Полтави</w:t>
      </w:r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583627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D15955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8A321A" w:rsidRDefault="00D15955" w:rsidP="00DF7E53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Посадові обов’язки</w:t>
            </w: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1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судові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виклики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та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повідомлення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в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справах,</w:t>
            </w:r>
            <w:r w:rsidRPr="00B86A2F">
              <w:rPr>
                <w:color w:val="000000"/>
                <w:spacing w:val="3"/>
                <w:sz w:val="22"/>
                <w:szCs w:val="22"/>
              </w:rPr>
              <w:t>  </w:t>
            </w:r>
            <w:r w:rsidRPr="00B86A2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 які </w:t>
            </w:r>
            <w:r w:rsidRPr="00B86A2F">
              <w:rPr>
                <w:color w:val="000000"/>
                <w:spacing w:val="6"/>
                <w:sz w:val="22"/>
                <w:szCs w:val="22"/>
                <w:lang w:val="uk-UA"/>
              </w:rPr>
              <w:t>знаходяться у провадженні су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дді; оформлювати заявки до органів </w:t>
            </w:r>
            <w:r w:rsidRPr="00B86A2F">
              <w:rPr>
                <w:color w:val="000000"/>
                <w:spacing w:val="6"/>
                <w:sz w:val="22"/>
                <w:szCs w:val="22"/>
                <w:lang w:val="uk-UA"/>
              </w:rPr>
              <w:t>внутрішніх</w:t>
            </w:r>
            <w:r>
              <w:rPr>
                <w:color w:val="000000"/>
                <w:spacing w:val="6"/>
                <w:sz w:val="22"/>
                <w:szCs w:val="22"/>
                <w:lang w:val="uk-UA"/>
              </w:rPr>
              <w:t xml:space="preserve"> 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>справ, адміністрації місць попереднього ув</w:t>
            </w:r>
            <w:r>
              <w:rPr>
                <w:color w:val="000000"/>
                <w:spacing w:val="8"/>
                <w:sz w:val="22"/>
                <w:szCs w:val="22"/>
                <w:lang w:val="uk-UA"/>
              </w:rPr>
              <w:t>’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язнення про доставку до суду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>затриманих та підсудних осіб, готу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вати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 xml:space="preserve"> копії відповідних судових рішень.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31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57556F">
              <w:rPr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Перевіряти  наявність і з’ясовувати причини відсутності  осіб, яких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викликано до суду, і доповідати  про це головуючому судді.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9"/>
                <w:sz w:val="22"/>
                <w:szCs w:val="22"/>
                <w:lang w:val="uk-UA"/>
              </w:rPr>
              <w:t xml:space="preserve">Здійснювати   перевірку осіб, які викликані в судове засідання, та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зазначати  на повістках час перебування в суді.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 фіксування судового засідання технічними засобами </w:t>
            </w:r>
            <w:r w:rsidRPr="0057556F">
              <w:rPr>
                <w:color w:val="000000"/>
                <w:spacing w:val="4"/>
                <w:sz w:val="22"/>
                <w:szCs w:val="22"/>
                <w:lang w:val="uk-UA"/>
              </w:rPr>
              <w:t>згідно з Інструкцією про порядок фіксування судового п</w:t>
            </w:r>
            <w:r w:rsidR="0057556F" w:rsidRPr="0057556F">
              <w:rPr>
                <w:color w:val="000000"/>
                <w:spacing w:val="4"/>
                <w:sz w:val="22"/>
                <w:szCs w:val="22"/>
                <w:lang w:val="uk-UA"/>
              </w:rPr>
              <w:t>роцес</w:t>
            </w:r>
            <w:r w:rsidRPr="0057556F">
              <w:rPr>
                <w:color w:val="000000"/>
                <w:spacing w:val="4"/>
                <w:sz w:val="22"/>
                <w:szCs w:val="22"/>
                <w:lang w:val="uk-UA"/>
              </w:rPr>
              <w:t xml:space="preserve">у технічними </w:t>
            </w:r>
            <w:r w:rsidRPr="0057556F">
              <w:rPr>
                <w:color w:val="000000"/>
                <w:spacing w:val="-4"/>
                <w:sz w:val="22"/>
                <w:szCs w:val="22"/>
                <w:lang w:val="uk-UA"/>
              </w:rPr>
              <w:t>засобами.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>Ве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дення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журнал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у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судового засідання, протокол</w:t>
            </w:r>
            <w:r>
              <w:rPr>
                <w:color w:val="000000"/>
                <w:spacing w:val="1"/>
                <w:sz w:val="22"/>
                <w:szCs w:val="22"/>
                <w:lang w:val="uk-UA"/>
              </w:rPr>
              <w:t>у</w:t>
            </w:r>
            <w:r w:rsidRPr="00B86A2F">
              <w:rPr>
                <w:color w:val="000000"/>
                <w:spacing w:val="1"/>
                <w:sz w:val="22"/>
                <w:szCs w:val="22"/>
                <w:lang w:val="uk-UA"/>
              </w:rPr>
              <w:t xml:space="preserve"> судового засідання.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"/>
              <w:ind w:left="258" w:hanging="258"/>
              <w:jc w:val="both"/>
              <w:rPr>
                <w:color w:val="000000"/>
                <w:spacing w:val="9"/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>Виготовл</w:t>
            </w:r>
            <w:r>
              <w:rPr>
                <w:color w:val="000000"/>
                <w:spacing w:val="8"/>
                <w:sz w:val="22"/>
                <w:szCs w:val="22"/>
                <w:lang w:val="uk-UA"/>
              </w:rPr>
              <w:t>ення</w:t>
            </w:r>
            <w:r w:rsidRPr="00B86A2F">
              <w:rPr>
                <w:color w:val="000000"/>
                <w:spacing w:val="8"/>
                <w:sz w:val="22"/>
                <w:szCs w:val="22"/>
                <w:lang w:val="uk-UA"/>
              </w:rPr>
              <w:t xml:space="preserve"> копії судових рішень у справах, які знаходяться в </w:t>
            </w:r>
            <w:r w:rsidRPr="00B86A2F">
              <w:rPr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D15955" w:rsidRPr="00B86A2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>Здійсн</w:t>
            </w:r>
            <w:r>
              <w:rPr>
                <w:color w:val="000000"/>
                <w:spacing w:val="5"/>
                <w:sz w:val="22"/>
                <w:szCs w:val="22"/>
                <w:lang w:val="uk-UA"/>
              </w:rPr>
              <w:t>ення заходів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щодо вручення копії вироку засудженому або виправданому відповідно до</w:t>
            </w:r>
            <w:r w:rsidRPr="00B86A2F">
              <w:rPr>
                <w:color w:val="000000"/>
                <w:spacing w:val="5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вимог Кримінально-процесуального</w:t>
            </w:r>
            <w:r w:rsidRPr="00B86A2F">
              <w:rPr>
                <w:color w:val="000000"/>
                <w:spacing w:val="5"/>
                <w:sz w:val="22"/>
                <w:szCs w:val="22"/>
              </w:rPr>
              <w:t> </w:t>
            </w:r>
            <w:r w:rsidRPr="00B86A2F">
              <w:rPr>
                <w:color w:val="000000"/>
                <w:spacing w:val="5"/>
                <w:sz w:val="22"/>
                <w:szCs w:val="22"/>
                <w:lang w:val="uk-UA"/>
              </w:rPr>
              <w:t xml:space="preserve"> кодексу </w:t>
            </w:r>
            <w:r w:rsidRPr="00B86A2F">
              <w:rPr>
                <w:color w:val="000000"/>
                <w:spacing w:val="10"/>
                <w:sz w:val="22"/>
                <w:szCs w:val="22"/>
                <w:lang w:val="uk-UA"/>
              </w:rPr>
              <w:t>Украї</w:t>
            </w:r>
            <w:r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ни, за дорученням судді здійснювати </w:t>
            </w:r>
            <w:r w:rsidRPr="00B86A2F">
              <w:rPr>
                <w:color w:val="000000"/>
                <w:spacing w:val="10"/>
                <w:sz w:val="22"/>
                <w:szCs w:val="22"/>
                <w:lang w:val="uk-UA"/>
              </w:rPr>
              <w:t xml:space="preserve"> заходи щодо дачі підсудним або </w:t>
            </w:r>
            <w:r w:rsidRPr="00B86A2F">
              <w:rPr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9"/>
                <w:sz w:val="22"/>
                <w:szCs w:val="22"/>
                <w:lang w:val="uk-UA"/>
              </w:rPr>
              <w:t xml:space="preserve">Оформлення для направлення копій судових рішень </w:t>
            </w:r>
            <w:r w:rsidRPr="0057556F">
              <w:rPr>
                <w:color w:val="000000"/>
                <w:spacing w:val="7"/>
                <w:sz w:val="22"/>
                <w:szCs w:val="22"/>
                <w:lang w:val="uk-UA"/>
              </w:rPr>
              <w:t xml:space="preserve">сторонам та іншим особам, які беруть участь у справі й фактично не були </w:t>
            </w:r>
            <w:r w:rsidRPr="0057556F">
              <w:rPr>
                <w:color w:val="000000"/>
                <w:sz w:val="22"/>
                <w:szCs w:val="22"/>
                <w:lang w:val="uk-UA"/>
              </w:rPr>
              <w:t>присутніми в судовому засіданні при розгляді справи.</w:t>
            </w:r>
          </w:p>
          <w:p w:rsidR="00D15955" w:rsidRPr="0057556F" w:rsidRDefault="00D15955" w:rsidP="00DF7E53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  <w:lang w:val="uk-UA"/>
              </w:rPr>
            </w:pPr>
            <w:r w:rsidRPr="0057556F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57556F">
              <w:rPr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</w:p>
          <w:p w:rsidR="002603C5" w:rsidRPr="002603C5" w:rsidRDefault="00D15955" w:rsidP="002603C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58" w:hanging="258"/>
              <w:jc w:val="both"/>
              <w:rPr>
                <w:sz w:val="22"/>
                <w:szCs w:val="22"/>
              </w:rPr>
            </w:pPr>
            <w:r w:rsidRPr="0057556F">
              <w:rPr>
                <w:color w:val="000000"/>
                <w:spacing w:val="-1"/>
                <w:sz w:val="22"/>
                <w:szCs w:val="22"/>
                <w:lang w:val="uk-UA"/>
              </w:rPr>
              <w:t xml:space="preserve">Оформлення матеріалів судових справ і здійснення  передачі справ до </w:t>
            </w:r>
            <w:r w:rsidRPr="0057556F">
              <w:rPr>
                <w:color w:val="000000"/>
                <w:spacing w:val="-3"/>
                <w:sz w:val="22"/>
                <w:szCs w:val="22"/>
                <w:lang w:val="uk-UA"/>
              </w:rPr>
              <w:t>канцелярії суду</w:t>
            </w: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3810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</w:p>
          <w:p w:rsidR="00D15955" w:rsidRPr="005A2468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18.01.2017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№</w:t>
            </w:r>
            <w:r w:rsidR="0057556F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D15955" w:rsidRDefault="00D15955" w:rsidP="00D1595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плати (відповідно до статті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2A5234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За строковим трудовим договором,  на період відпустки по догляду за дитиною, до досягнення нею трирічного віку, основного працівника </w:t>
            </w:r>
          </w:p>
          <w:p w:rsidR="00EB2369" w:rsidRPr="005A2468" w:rsidRDefault="00EB2369" w:rsidP="00F443A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202A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8344AA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2A5234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2E0719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17:15 </w:t>
            </w:r>
            <w:r w:rsidR="00602343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год. </w:t>
            </w:r>
            <w:r w:rsidR="006D492C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>03 квітня 2019</w:t>
            </w:r>
            <w:r w:rsidR="00106235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635DFA" w:rsidRPr="002603C5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r w:rsidR="001202A7" w:rsidRPr="001926C2">
              <w:rPr>
                <w:rFonts w:eastAsia="Times New Roman"/>
                <w:sz w:val="22"/>
                <w:szCs w:val="22"/>
                <w:lang w:val="uk-UA" w:eastAsia="uk-UA"/>
              </w:rPr>
              <w:t>м. Полтави</w:t>
            </w:r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Default="00B91A8D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о 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09:00 годині</w:t>
            </w:r>
            <w:r w:rsidR="001926C2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, </w:t>
            </w:r>
            <w:r w:rsidR="002A5234">
              <w:rPr>
                <w:rFonts w:eastAsia="Times New Roman"/>
                <w:b/>
                <w:sz w:val="22"/>
                <w:szCs w:val="22"/>
                <w:lang w:val="uk-UA" w:eastAsia="uk-UA"/>
              </w:rPr>
              <w:t>10 квітня 2019</w:t>
            </w:r>
            <w:r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575EF9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року</w:t>
            </w:r>
          </w:p>
          <w:p w:rsidR="00D15955" w:rsidRPr="005A2468" w:rsidRDefault="00D15955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F83F6D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 w:rsidRPr="00602343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602343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602343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602343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 w:rsidRPr="00602343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575EF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575EF9" w:rsidRDefault="00575EF9" w:rsidP="00575EF9">
            <w:pPr>
              <w:pStyle w:val="1"/>
              <w:tabs>
                <w:tab w:val="left" w:pos="1134"/>
              </w:tabs>
              <w:rPr>
                <w:b/>
                <w:color w:val="000000"/>
                <w:sz w:val="22"/>
                <w:szCs w:val="22"/>
                <w:lang w:val="ru-RU" w:eastAsia="en-US"/>
              </w:rPr>
            </w:pPr>
            <w:r w:rsidRPr="00575EF9">
              <w:rPr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tabs>
                <w:tab w:val="left" w:pos="7575"/>
              </w:tabs>
              <w:ind w:firstLine="33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shd w:val="clear" w:color="auto" w:fill="FFFFFF"/>
                <w:lang w:val="uk-UA"/>
              </w:rPr>
              <w:t>Програми пакету Microsoft Office, Excel, створення баз даних, володіння пошуковими системами Internet, (принтер, сканер, ксерокс).</w:t>
            </w:r>
          </w:p>
        </w:tc>
      </w:tr>
      <w:tr w:rsidR="00575EF9" w:rsidRPr="00297F6F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ділові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Виваженість, уміння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дотримуватися субординації,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адаптивність</w:t>
            </w:r>
            <w:r w:rsidRPr="000D6DE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стресостійкість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>,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 оперативність</w:t>
            </w: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.</w:t>
            </w:r>
          </w:p>
        </w:tc>
      </w:tr>
      <w:tr w:rsidR="00575EF9" w:rsidRPr="004C5526" w:rsidTr="00B9681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8A321A" w:rsidRDefault="00575EF9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5EF9" w:rsidRPr="000D6DE1" w:rsidRDefault="00575EF9" w:rsidP="001C6DED">
            <w:pPr>
              <w:rPr>
                <w:b/>
                <w:sz w:val="22"/>
                <w:szCs w:val="22"/>
                <w:lang w:val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>Необхідні особистісні якості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565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 xml:space="preserve">Ініціативність, тактовність, надійність, порядність, </w:t>
            </w:r>
            <w:r w:rsidRPr="000D6DE1">
              <w:rPr>
                <w:sz w:val="22"/>
                <w:szCs w:val="22"/>
                <w:lang w:val="uk-UA"/>
              </w:rPr>
              <w:t xml:space="preserve">  </w:t>
            </w:r>
          </w:p>
          <w:p w:rsidR="00575EF9" w:rsidRPr="000D6DE1" w:rsidRDefault="006A5659" w:rsidP="001C6DED">
            <w:pPr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</w:t>
            </w:r>
            <w:r w:rsidR="00575EF9" w:rsidRPr="000D6DE1">
              <w:rPr>
                <w:sz w:val="22"/>
                <w:szCs w:val="22"/>
                <w:lang w:val="uk-UA"/>
              </w:rPr>
              <w:t>відповідальність.</w:t>
            </w: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2343" w:rsidRPr="000D6DE1" w:rsidRDefault="00602343" w:rsidP="00602343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0D6DE1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rvps14"/>
              <w:tabs>
                <w:tab w:val="left" w:pos="552"/>
              </w:tabs>
              <w:spacing w:before="0" w:after="0"/>
              <w:ind w:left="552" w:hanging="552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Конституція України; </w:t>
            </w:r>
          </w:p>
          <w:p w:rsidR="001926C2" w:rsidRPr="000D6DE1" w:rsidRDefault="001926C2" w:rsidP="00913B87">
            <w:pPr>
              <w:pStyle w:val="rvps14"/>
              <w:spacing w:before="0" w:after="0"/>
              <w:jc w:val="both"/>
              <w:rPr>
                <w:sz w:val="22"/>
                <w:szCs w:val="22"/>
                <w:lang w:val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державну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службу”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>;</w:t>
            </w:r>
          </w:p>
          <w:p w:rsidR="001926C2" w:rsidRPr="000D6DE1" w:rsidRDefault="001926C2" w:rsidP="00913B8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/>
              </w:rPr>
              <w:t xml:space="preserve">   -  </w:t>
            </w:r>
            <w:r w:rsidR="00913B87" w:rsidRPr="000D6DE1">
              <w:rPr>
                <w:sz w:val="22"/>
                <w:szCs w:val="22"/>
                <w:lang w:val="uk-UA"/>
              </w:rPr>
              <w:t xml:space="preserve">   </w:t>
            </w:r>
            <w:r w:rsidRPr="000D6DE1">
              <w:rPr>
                <w:sz w:val="22"/>
                <w:szCs w:val="22"/>
                <w:lang w:val="uk-UA"/>
              </w:rPr>
              <w:t xml:space="preserve">Закон України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“Про</w:t>
            </w:r>
            <w:proofErr w:type="spellEnd"/>
            <w:r w:rsidRPr="000D6DE1">
              <w:rPr>
                <w:sz w:val="22"/>
                <w:szCs w:val="22"/>
                <w:lang w:val="uk-UA"/>
              </w:rPr>
              <w:t xml:space="preserve"> запобігання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корупції”</w:t>
            </w:r>
            <w:proofErr w:type="spellEnd"/>
          </w:p>
        </w:tc>
      </w:tr>
      <w:tr w:rsidR="001926C2" w:rsidRPr="00583627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0D6DE1">
              <w:rPr>
                <w:b/>
                <w:sz w:val="22"/>
                <w:szCs w:val="22"/>
                <w:lang w:val="uk-UA"/>
              </w:rPr>
              <w:t xml:space="preserve">Знання спеціального законодавства, що пов`язане із завданнями та змістом роботи </w:t>
            </w:r>
            <w:r w:rsidRPr="000D6DE1">
              <w:rPr>
                <w:b/>
                <w:sz w:val="22"/>
                <w:szCs w:val="22"/>
                <w:lang w:val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Закон України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0D6DE1">
              <w:rPr>
                <w:sz w:val="22"/>
                <w:szCs w:val="22"/>
                <w:lang w:val="uk-UA"/>
              </w:rPr>
              <w:t>“</w:t>
            </w:r>
            <w:r w:rsidRPr="000D6DE1">
              <w:rPr>
                <w:sz w:val="22"/>
                <w:szCs w:val="22"/>
                <w:lang w:val="uk-UA" w:eastAsia="uk-UA"/>
              </w:rPr>
              <w:t>Про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 xml:space="preserve"> судоустрій і статус </w:t>
            </w:r>
            <w:proofErr w:type="spellStart"/>
            <w:r w:rsidRPr="000D6DE1">
              <w:rPr>
                <w:sz w:val="22"/>
                <w:szCs w:val="22"/>
                <w:lang w:val="uk-UA" w:eastAsia="uk-UA"/>
              </w:rPr>
              <w:t>суддів</w:t>
            </w:r>
            <w:r w:rsidRPr="000D6DE1">
              <w:rPr>
                <w:sz w:val="22"/>
                <w:szCs w:val="22"/>
                <w:lang w:val="uk-UA"/>
              </w:rPr>
              <w:t>”</w:t>
            </w:r>
            <w:proofErr w:type="spellEnd"/>
            <w:r w:rsidRPr="000D6DE1">
              <w:rPr>
                <w:sz w:val="22"/>
                <w:szCs w:val="22"/>
                <w:lang w:val="uk-UA" w:eastAsia="uk-UA"/>
              </w:rPr>
              <w:t>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sz w:val="22"/>
                <w:szCs w:val="22"/>
                <w:lang w:val="uk-UA" w:eastAsia="uk-UA"/>
              </w:rPr>
              <w:t>Цивільний процесуальний кодекс України;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0D6DE1">
              <w:rPr>
                <w:color w:val="000000"/>
                <w:sz w:val="22"/>
                <w:szCs w:val="22"/>
                <w:lang w:val="uk-UA" w:eastAsia="uk-UA"/>
              </w:rPr>
              <w:t xml:space="preserve">Кримінальний </w:t>
            </w:r>
            <w:r w:rsidRPr="000D6DE1">
              <w:rPr>
                <w:sz w:val="22"/>
                <w:szCs w:val="22"/>
                <w:lang w:val="uk-UA" w:eastAsia="uk-UA"/>
              </w:rPr>
              <w:t xml:space="preserve">процесуальний кодекс України;                           </w:t>
            </w:r>
          </w:p>
          <w:p w:rsidR="006A5659" w:rsidRPr="000D6DE1" w:rsidRDefault="00F83F6D" w:rsidP="006A5659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hyperlink r:id="rId7" w:tgtFrame="_top" w:history="1">
              <w:r w:rsidR="001926C2" w:rsidRPr="000D6DE1">
                <w:rPr>
                  <w:sz w:val="22"/>
                  <w:szCs w:val="22"/>
                  <w:lang w:val="uk-UA"/>
                </w:rPr>
                <w:t xml:space="preserve">Інструкція про порядок роботи з технічними засобами </w:t>
              </w:r>
              <w:r w:rsidR="00602343" w:rsidRPr="000D6DE1">
                <w:rPr>
                  <w:sz w:val="22"/>
                  <w:szCs w:val="22"/>
                  <w:lang w:val="uk-UA"/>
                </w:rPr>
                <w:t xml:space="preserve">  </w:t>
              </w:r>
              <w:r w:rsidR="001926C2" w:rsidRPr="000D6DE1">
                <w:rPr>
                  <w:sz w:val="22"/>
                  <w:szCs w:val="22"/>
                  <w:lang w:val="uk-UA"/>
                </w:rPr>
                <w:t>фіксування судового засідання</w:t>
              </w:r>
            </w:hyperlink>
            <w:r w:rsidR="001926C2" w:rsidRPr="000D6DE1">
              <w:rPr>
                <w:sz w:val="22"/>
                <w:szCs w:val="22"/>
                <w:lang w:val="uk-UA"/>
              </w:rPr>
              <w:t>;</w:t>
            </w:r>
          </w:p>
          <w:p w:rsidR="001926C2" w:rsidRPr="000D6DE1" w:rsidRDefault="001926C2" w:rsidP="00913B87">
            <w:pPr>
              <w:pStyle w:val="a5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 xml:space="preserve">Інструкція </w:t>
            </w:r>
            <w:r w:rsidRPr="000D6DE1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0D6DE1">
              <w:rPr>
                <w:rStyle w:val="rvts23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0D6DE1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D6DE1"/>
    <w:rsid w:val="000F2521"/>
    <w:rsid w:val="00106235"/>
    <w:rsid w:val="001202A7"/>
    <w:rsid w:val="001243BE"/>
    <w:rsid w:val="00126DBC"/>
    <w:rsid w:val="00170F16"/>
    <w:rsid w:val="001734EF"/>
    <w:rsid w:val="001926C2"/>
    <w:rsid w:val="00257202"/>
    <w:rsid w:val="002603C5"/>
    <w:rsid w:val="00297F6F"/>
    <w:rsid w:val="002A5234"/>
    <w:rsid w:val="002E0719"/>
    <w:rsid w:val="00315A3C"/>
    <w:rsid w:val="00334988"/>
    <w:rsid w:val="00344F2A"/>
    <w:rsid w:val="00362A94"/>
    <w:rsid w:val="00365EC9"/>
    <w:rsid w:val="00384B07"/>
    <w:rsid w:val="003A70B0"/>
    <w:rsid w:val="003E5E17"/>
    <w:rsid w:val="003F0CC9"/>
    <w:rsid w:val="004124D0"/>
    <w:rsid w:val="004177BB"/>
    <w:rsid w:val="0046062E"/>
    <w:rsid w:val="00465056"/>
    <w:rsid w:val="00483DFD"/>
    <w:rsid w:val="0050293D"/>
    <w:rsid w:val="00552130"/>
    <w:rsid w:val="0057556F"/>
    <w:rsid w:val="00575EF9"/>
    <w:rsid w:val="00583627"/>
    <w:rsid w:val="005E690A"/>
    <w:rsid w:val="00602343"/>
    <w:rsid w:val="00635DFA"/>
    <w:rsid w:val="00663D45"/>
    <w:rsid w:val="00676FBC"/>
    <w:rsid w:val="00691611"/>
    <w:rsid w:val="006A5659"/>
    <w:rsid w:val="006D492C"/>
    <w:rsid w:val="006E3FD0"/>
    <w:rsid w:val="00750AA5"/>
    <w:rsid w:val="007E57AD"/>
    <w:rsid w:val="00824D9A"/>
    <w:rsid w:val="008344AA"/>
    <w:rsid w:val="00840698"/>
    <w:rsid w:val="00860D88"/>
    <w:rsid w:val="00913B87"/>
    <w:rsid w:val="00930634"/>
    <w:rsid w:val="0094176B"/>
    <w:rsid w:val="009A4E70"/>
    <w:rsid w:val="009E2797"/>
    <w:rsid w:val="009E468B"/>
    <w:rsid w:val="00A272BB"/>
    <w:rsid w:val="00A27362"/>
    <w:rsid w:val="00AD0310"/>
    <w:rsid w:val="00AE5783"/>
    <w:rsid w:val="00AE63DB"/>
    <w:rsid w:val="00B77F4B"/>
    <w:rsid w:val="00B86A2F"/>
    <w:rsid w:val="00B91A8D"/>
    <w:rsid w:val="00BE4E3B"/>
    <w:rsid w:val="00C30C53"/>
    <w:rsid w:val="00C377A3"/>
    <w:rsid w:val="00C378FD"/>
    <w:rsid w:val="00CC2BFA"/>
    <w:rsid w:val="00D15955"/>
    <w:rsid w:val="00D703EF"/>
    <w:rsid w:val="00D75D31"/>
    <w:rsid w:val="00E22C54"/>
    <w:rsid w:val="00E660BC"/>
    <w:rsid w:val="00E672D8"/>
    <w:rsid w:val="00E7749F"/>
    <w:rsid w:val="00EB2369"/>
    <w:rsid w:val="00F1098A"/>
    <w:rsid w:val="00F443A5"/>
    <w:rsid w:val="00F83F6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3652</Words>
  <Characters>2083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6</cp:revision>
  <cp:lastPrinted>2019-03-19T09:23:00Z</cp:lastPrinted>
  <dcterms:created xsi:type="dcterms:W3CDTF">2018-11-05T06:16:00Z</dcterms:created>
  <dcterms:modified xsi:type="dcterms:W3CDTF">2019-03-19T09:24:00Z</dcterms:modified>
</cp:coreProperties>
</file>